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600" w:lineRule="exact"/>
        <w:jc w:val="both"/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  <w:t>3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jc w:val="both"/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val="en-US" w:eastAsia="zh-CN"/>
        </w:rPr>
        <w:t>黑龙江省规划师下乡活动工作群二维码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val="en-US" w:eastAsia="zh-CN"/>
        </w:rPr>
      </w:pPr>
    </w:p>
    <w:p>
      <w:pPr>
        <w:pStyle w:val="2"/>
        <w:shd w:val="clear" w:color="auto" w:fill="FFFFFF"/>
        <w:spacing w:before="0" w:beforeAutospacing="0" w:after="0" w:afterAutospacing="0" w:line="240" w:lineRule="auto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val="en-US" w:eastAsia="zh-CN"/>
        </w:rPr>
        <w:drawing>
          <wp:inline distT="0" distB="0" distL="114300" distR="114300">
            <wp:extent cx="3987165" cy="5279390"/>
            <wp:effectExtent l="0" t="0" r="13335" b="16510"/>
            <wp:docPr id="3" name="图片 3" descr="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87165" cy="527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hd w:val="clear" w:color="auto" w:fill="FFFFFF"/>
        <w:spacing w:before="0" w:beforeAutospacing="0" w:after="0" w:afterAutospacing="0" w:line="240" w:lineRule="auto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shd w:val="clear" w:color="auto" w:fill="FFFFFF"/>
        <w:spacing w:before="0" w:beforeAutospacing="0" w:after="0" w:afterAutospacing="0" w:line="240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注：如该二维码过期，请添加微信号zhangxianzaixian，邀请进群。</w:t>
      </w:r>
      <w:bookmarkStart w:id="0" w:name="_GoBack"/>
      <w:bookmarkEnd w:id="0"/>
    </w:p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1C400A"/>
    <w:rsid w:val="09EA3DF4"/>
    <w:rsid w:val="15101053"/>
    <w:rsid w:val="24952FE5"/>
    <w:rsid w:val="2E1C400A"/>
    <w:rsid w:val="324E5133"/>
    <w:rsid w:val="39246FF2"/>
    <w:rsid w:val="52DB20EC"/>
    <w:rsid w:val="7B366EC7"/>
    <w:rsid w:val="7CED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2020-09-17T06:36:00Z</dcterms:created>
  <dc:creator>admin</dc:creator>
  <cp:lastModifiedBy>admin</cp:lastModifiedBy>
  <dcterms:modified xsi:type="dcterms:W3CDTF">2020-09-17T07:04:36Z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